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Адамов Сергей Юрьевич, Заместитель начальника отдела федерального государственного лесного надзора и федерального государственного пожарного надзора в лесах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Жир Елена Андреевна, Референт отдела анализа и планирования в сфере оплаты труда - Департамент экономики и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Ермаков Евгений Михайлович, Начальника отдел анализа и воспроизводства лесов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культуры Российской Федерации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Проценко Денис Сергеевич,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Ким Галина Енхаковна, Начальник отдела контроля исполнения субъектами Российской Федерации переданных полномочий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Годованец Юрий Анатольевич, Референт отдела музеев - Департамент музеев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Лазарева Татьяна Витальевна,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Яйцова Наталья Викторовна, Заместитель начальника отдела библиотек - Департамент информационного и цифрового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Павлов Сергей Анатольевич,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культуры Российской Федерации по Сибирскому федеральному округу</w:t>
            </w:r>
          </w:p>
        </w:tc>
        <w:tc>
          <w:p>
            <w:r>
              <w:rPr>
                <w:sz w:val="20"/>
              </w:rPr>
              <w:t>Трубачева Юлия Викторовна, Заместитель руководителя - начальник Новосибирского территориального отдела Управления Минкультуры России по СФО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Ковалев Сергей Николаевич, Заместитель начальника департамента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культуры Российской Федерации по Центральному федеральному округу</w:t>
            </w:r>
          </w:p>
        </w:tc>
        <w:tc>
          <w:p>
            <w:r>
              <w:rPr>
                <w:sz w:val="20"/>
              </w:rPr>
              <w:t>Чернышев Николай Сергеевич,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Полякова Юлия Анатольевна, Ведущий специалист-эксперт отдела правового обеспечения, управления делами,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Сытенко Георгий Игоревич, Заместитель директора департамента - начальник отдела контроля в сфере культурного наследия - Департамент государственной охраны культурного наследия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Сибирскому федеральному округу</w:t>
            </w:r>
          </w:p>
        </w:tc>
        <w:tc>
          <w:p>
            <w:r>
              <w:rPr>
                <w:sz w:val="20"/>
              </w:rPr>
              <w:t>Чернова Елена Михайловна, Старший государственный инспектор отдела федерального государственного лесного надзора и федерального государственного пожарного надзора в лесах, контроля за исполнением субъектами Российской Федерации переданных полномочий в области лесных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Багаев Денис Михайлович, Консультант отдела ресурсного обеспечения реализации программ -Департамент регионального развития и приоритетных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Уральскому федеральному округу</w:t>
            </w:r>
          </w:p>
        </w:tc>
        <w:tc>
          <w:p>
            <w:r>
              <w:rPr>
                <w:sz w:val="20"/>
              </w:rPr>
              <w:t>Куплевацкий Сергей Викторович, Исполняющий обязанности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культуры Российской Федерации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Грицай Владимир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Богданов Алексей Александрович, Консультант отдела законопроектной деятельности - Нормативно-правовой департамент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Уральскому федеральному округу</w:t>
            </w:r>
          </w:p>
        </w:tc>
        <w:tc>
          <w:p>
            <w:r>
              <w:rPr>
                <w:sz w:val="20"/>
              </w:rPr>
              <w:t>Романов Сергей Алексеевич,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Емельянова Елена Владимировна, Начальник отдела музыкального искусства - Департамент государственной поддержки искусства и народного творчества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Южному федеральному округу</w:t>
            </w:r>
          </w:p>
        </w:tc>
        <w:tc>
          <w:p>
            <w:r>
              <w:rPr>
                <w:sz w:val="20"/>
              </w:rPr>
              <w:t>Бойко Михаил Михайлович,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Живаев Максим Николаевич, Заместитель директора департамента - Департамент науки и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Сибирскому федеральному округу</w:t>
            </w:r>
          </w:p>
        </w:tc>
        <w:tc>
          <w:p>
            <w:r>
              <w:rPr>
                <w:sz w:val="20"/>
              </w:rPr>
              <w:t>Николайченко Константин Владимирович, Начальник отдела управления делами, кадров, ГО и организации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Карташев Павел Викторович, Заместитель директора департамента – Департамент инвестиций и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Шишов Александр Викторович, и.о. начальника Управления лесного надзора и контроля за переданными полномочиями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Кунина Елена Вячеславовна, Референт отдела контроля и обращений граждан Департамента Управления делами (Общественная приёмная).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Николаев Александр Сергеевич,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Немеровец Анна Сергеевна,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Козлов Михаил Николаевич, начальник Управления охраны и защиты лесов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Горбухов Илья Сергеевич,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Иванова Елена Сергеевна, Начальник отдела анализа охраны, защиты лесов и лицензирования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Петухов Глеб Анатольевич, Руководитель Управления министерства культуры Российской Федерации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Туровская Виктория Александровна, Начальник отдела правового обеспечения, государственной службы,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Ермаков Андрей Михайлович,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Фроленков Александр Михайлович,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Сибирскому федеральному округу</w:t>
            </w:r>
          </w:p>
        </w:tc>
        <w:tc>
          <w:p>
            <w:r>
              <w:rPr>
                <w:sz w:val="20"/>
              </w:rPr>
              <w:t>Лавров Александр Георгиевич, Заместитель руководителя - начальник контрольно-организационного отдела Управления Минкультуры России по СФО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Эглит Алексей Альфредович,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Сибирскому федеральному округу</w:t>
            </w:r>
          </w:p>
        </w:tc>
        <w:tc>
          <w:p>
            <w:r>
              <w:rPr>
                <w:sz w:val="20"/>
              </w:rPr>
              <w:t>Ташак Елена Витальевна, Заместитель руководителя - начальник Иркутского территориального отдела Управления Минкультуры России по СФО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Орнатский Александр Николаевич, Начальник Департамента лесного хозяйства по Приволжскому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Уральскому федеральному округу</w:t>
            </w:r>
          </w:p>
        </w:tc>
        <w:tc>
          <w:p>
            <w:r>
              <w:rPr>
                <w:sz w:val="20"/>
              </w:rPr>
              <w:t>Бажанова Наталья Витальевна, Заместитель руководителя Управления Министерства культуры Российской Федерации по Уральскому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Центральному федеральному округу</w:t>
            </w:r>
          </w:p>
        </w:tc>
        <w:tc>
          <w:p>
            <w:r>
              <w:rPr>
                <w:sz w:val="20"/>
              </w:rPr>
              <w:t>Баранова Светлана Викторовна, Консультант отдела отдела делопроизводства, информатизации и СМИ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Министерства культуры Российской Федерации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Агафонова Анастасия Александровна,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Южному федеральному округу</w:t>
            </w:r>
          </w:p>
        </w:tc>
        <w:tc>
          <w:p>
            <w:r>
              <w:rPr>
                <w:sz w:val="20"/>
              </w:rPr>
              <w:t>Костенич Петр Стефанович,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Абрамов Алексей Викторович, начальник Управления использования лесов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Багаев Денис Михайлович, Консультант отдела ресурсного обеспечения реализации программ -Департамент регионального развития и приоритетных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Деуля Наталья Алексеевна,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культуры Российской Федерации по Сибирскому федеральному округу</w:t>
            </w:r>
          </w:p>
        </w:tc>
        <w:tc>
          <w:p>
            <w:r>
              <w:rPr>
                <w:sz w:val="20"/>
              </w:rPr>
              <w:t>Елесина Людмила Викторовна, Старший специалист 1 разряда Управления Минкультуры России по СФО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Жандильдинова Инна Алексеевна, начальник Управления земельных отношений и лесоустройства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Демченко Леонид Георгиевич, Начальник отдела государственной поддержки производства неигровых и анимационных национальных фильмов - Департамент кинематографии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Зеленов Алексей Валерьевич, начальник Управления правового обеспечения и судебной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Российской Федерации (Минкультуры России)</w:t>
            </w:r>
          </w:p>
        </w:tc>
        <w:tc>
          <w:p>
            <w:r>
              <w:rPr>
                <w:sz w:val="20"/>
              </w:rPr>
              <w:t>Искрина Дарья Игоревна, Заместитель начальника отдела государственной службы кадров и наград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Пасканова Ирина Анатольевна, консультант Управления делами, внутреннего контроля и цифрового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Министерства культуры Российской Федерации по Уральскому федеральному округу</w:t>
            </w:r>
          </w:p>
        </w:tc>
        <w:tc>
          <w:p>
            <w:r>
              <w:rPr>
                <w:sz w:val="20"/>
              </w:rPr>
              <w:t>Исачкин Сергей Иванович, Руководитель Управления Министерства культуры Российской Федерации по Уральскому федеральному округу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