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охраны Российской Федерации (ФСО России)</w:t>
            </w:r>
          </w:p>
        </w:tc>
        <w:tc>
          <w:p>
            <w:r>
              <w:rPr>
                <w:sz w:val="20"/>
              </w:rPr>
              <w:t>Кустовский Андрей Александрович, заместитель начальника приемной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архивное агентство (Росархив)</w:t>
            </w:r>
          </w:p>
        </w:tc>
        <w:tc>
          <w:p>
            <w:r>
              <w:rPr>
                <w:sz w:val="20"/>
              </w:rPr>
              <w:t>Кривцова Наталия Николаевна, заместитель начальника Общего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охраны Российской Федерации (ФСО России)</w:t>
            </w:r>
          </w:p>
        </w:tc>
        <w:tc>
          <w:p>
            <w:r>
              <w:rPr>
                <w:sz w:val="20"/>
              </w:rPr>
              <w:t>Потапенко Евгений Александрович, инспектор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архивное агентство (Росархив)</w:t>
            </w:r>
          </w:p>
        </w:tc>
        <w:tc>
          <w:p>
            <w:r>
              <w:rPr>
                <w:sz w:val="20"/>
              </w:rPr>
              <w:t>Юрасов Андрей Викторович, заместитель руководителя Федерального архивного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архивное агентство (Росархив)</w:t>
            </w:r>
          </w:p>
        </w:tc>
        <w:tc>
          <w:p>
            <w:r>
              <w:rPr>
                <w:sz w:val="20"/>
              </w:rPr>
              <w:t>Астановский Владислав Владиславович, ведущий специалист группы технической поддержки Справочно-информационного центра Федеральных государственных архивов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охраны Российской Федерации (ФСО России)</w:t>
            </w:r>
          </w:p>
        </w:tc>
        <w:tc>
          <w:p>
            <w:r>
              <w:rPr>
                <w:sz w:val="20"/>
              </w:rPr>
              <w:t>Вилесов Игорь Сергеевич, референт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архивное агентство (Росархив)</w:t>
            </w:r>
          </w:p>
        </w:tc>
        <w:tc>
          <w:p>
            <w:r>
              <w:rPr>
                <w:sz w:val="20"/>
              </w:rPr>
              <w:t>Кривцова Наталия Николаевна, заместитель начальника Общего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охраны Российской Федерации (ФСО России)</w:t>
            </w:r>
          </w:p>
        </w:tc>
        <w:tc>
          <w:p>
            <w:r>
              <w:rPr>
                <w:sz w:val="20"/>
              </w:rPr>
              <w:t>Забрудский Александр Николаевич, старший референт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