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Минюста России по Москве</w:t>
            </w:r>
          </w:p>
        </w:tc>
        <w:tc>
          <w:p>
            <w:r>
              <w:rPr>
                <w:sz w:val="20"/>
              </w:rPr>
              <w:t>Калашник Максим Владимирович,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Конокотин Михаил Николаевич, Начальник Управления оценки объектов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Далматовский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Пискарев Евгений Васильевич, Начальник Далматовского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Филимонов Сергей Борисович, Начальник отдела по работе с обращениями граждан Департамента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Зеленодольский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Фахритдинова Ильвира Рафиковна,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Оренбургской области</w:t>
            </w:r>
          </w:p>
        </w:tc>
        <w:tc>
          <w:p>
            <w:r>
              <w:rPr>
                <w:sz w:val="20"/>
              </w:rPr>
              <w:t>Кудашова Татьяна Геннадьевна,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Канский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Филь Наталья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Республике Хакасия</w:t>
            </w:r>
          </w:p>
        </w:tc>
        <w:tc>
          <w:p>
            <w:r>
              <w:rPr>
                <w:sz w:val="20"/>
              </w:rPr>
              <w:t>Винокурова Лилия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(Гавриловский район)</w:t>
            </w:r>
          </w:p>
        </w:tc>
        <w:tc>
          <w:p>
            <w:r>
              <w:rPr>
                <w:sz w:val="20"/>
              </w:rPr>
              <w:t>Зуева Елена Александровна, главный специалист-эксперт Межмуниципального отдела по Гавриловскому, Кирсановскому и Уметскому районам (Гавриловское подразделение)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Оренбургской области</w:t>
            </w:r>
          </w:p>
        </w:tc>
        <w:tc>
          <w:p>
            <w:r>
              <w:rPr>
                <w:sz w:val="20"/>
              </w:rPr>
              <w:t>Батурин Александр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Подольскому и Чеховскому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Киреев Виктор Викторович,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Саратовской области</w:t>
            </w:r>
          </w:p>
        </w:tc>
        <w:tc>
          <w:p>
            <w:r>
              <w:rPr>
                <w:sz w:val="20"/>
              </w:rPr>
              <w:t>Нечаева Ирина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Лелётина Анастасия Валентиновна, Заместитель директора Департамента регистрации ведомственных нормативных правовых актов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(Кирсановский район)</w:t>
            </w:r>
          </w:p>
        </w:tc>
        <w:tc>
          <w:p>
            <w:r>
              <w:rPr>
                <w:sz w:val="20"/>
              </w:rPr>
              <w:t>Чуфистова Елена Александровна, Главный специалист - эксперт Межмуниципального отдела по Гавриловскому, Кирсановскому и Уметскому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Манахова Юлия Владимировна, Заместитель директора Департамента конституционного законодательства, развития федеративных отношений 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(р.п.Рамонь)</w:t>
            </w:r>
          </w:p>
        </w:tc>
        <w:tc>
          <w:p>
            <w:r>
              <w:rPr>
                <w:sz w:val="20"/>
              </w:rPr>
              <w:t>Свиридова Юлия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Родионова Оксана Олеговна, Заместитель директора Департамента регистрации ведомственных нормативных правовых актов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Можгинскому, Алнашскому, Граховскому и Кизнерскому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Лебедев Сергей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Семенов Андрей Иванович, Заместитель директора Департамента уголовного, административного и процессуального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регистрации недвижимости по Новомосковскому и Троицкому административным округам г. Москвы</w:t>
            </w:r>
          </w:p>
        </w:tc>
        <w:tc>
          <w:p>
            <w:r>
              <w:rPr>
                <w:sz w:val="20"/>
              </w:rPr>
              <w:t>Хабалова Ирина Нугзаровна, начальник межмуниципального отдела регистрации недвижимости по Новомосковскому и Троицкому административным округам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Новониколаевский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Ермакова Елена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Камчатскому краю</w:t>
            </w:r>
          </w:p>
        </w:tc>
        <w:tc>
          <w:p>
            <w:r>
              <w:rPr>
                <w:sz w:val="20"/>
              </w:rPr>
              <w:t>Циколенко Ирина Анатольевна, главный специалист - эксперт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(с.Нижнедевицк)</w:t>
            </w:r>
          </w:p>
        </w:tc>
        <w:tc>
          <w:p>
            <w:r>
              <w:rPr>
                <w:sz w:val="20"/>
              </w:rPr>
              <w:t>Проскурина Юлия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Ивановской области</w:t>
            </w:r>
          </w:p>
        </w:tc>
        <w:tc>
          <w:p>
            <w:r>
              <w:rPr>
                <w:sz w:val="20"/>
              </w:rPr>
              <w:t>Кутузова Юлия Сергеевна, заместитель начальника отдела по вопросам нормативных правовых актов субъекта Российской Федерации и ведения федерального регистра, ведения реестра муниципальных образований, регистрации и ведения реестра уставов муниципальных образований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Карабашев Кайсын Борисович,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Черемисиновский район)</w:t>
            </w:r>
          </w:p>
        </w:tc>
        <w:tc>
          <w:p>
            <w:r>
              <w:rPr>
                <w:sz w:val="20"/>
              </w:rPr>
              <w:t>Сысоева Ольга Юрьевна, ведущий специалист-эксперт межмуниципального отдела по Советскому, Черемисиновскому и Щигровскому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Джубуев Артур Сеитназитович,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Зеленогорский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Корнюхов Демьян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Костромской области</w:t>
            </w:r>
          </w:p>
        </w:tc>
        <w:tc>
          <w:p>
            <w:r>
              <w:rPr>
                <w:sz w:val="20"/>
              </w:rPr>
              <w:t>Чичкова Евгения Юрьевна,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Новороссийский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Кузин Вячеслав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Ленинградской области</w:t>
            </w:r>
          </w:p>
        </w:tc>
        <w:tc>
          <w:p>
            <w:r>
              <w:rPr>
                <w:sz w:val="20"/>
              </w:rPr>
              <w:t>Нагаева Ирина Ильинична, Начальник Отдела по обеспечению деятельности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Светлогорский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Семенова Олеся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Мурманской области</w:t>
            </w:r>
          </w:p>
        </w:tc>
        <w:tc>
          <w:p>
            <w:r>
              <w:rPr>
                <w:sz w:val="20"/>
              </w:rPr>
              <w:t>Орлова Елена Александровна, Начальник отдела по контролю и надзору в сфере адвокатуры, нотариата,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Беловскому, Большесолдатскому и Суджанскому районам Управления Росреестра по Курской области (стационарное место - Суджанский район)</w:t>
            </w:r>
          </w:p>
        </w:tc>
        <w:tc>
          <w:p>
            <w:r>
              <w:rPr>
                <w:sz w:val="20"/>
              </w:rPr>
              <w:t>Стороженко Анна Викторовна, Исполняющая обязанности начальника отдела по Беловскому, Большесолдатскому и Суджанскому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Мурманской области</w:t>
            </w:r>
          </w:p>
        </w:tc>
        <w:tc>
          <w:p>
            <w:r>
              <w:rPr>
                <w:sz w:val="20"/>
              </w:rPr>
              <w:t>Салохо Марина Юрьвна,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Попова Анна Викторовна, начальник отдела землеустройства, мониторинга земель и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Алтай</w:t>
            </w:r>
          </w:p>
        </w:tc>
        <w:tc>
          <w:p>
            <w:r>
              <w:rPr>
                <w:sz w:val="20"/>
              </w:rPr>
              <w:t>Нечаева Вера Геннадьевна,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Молоденков Дмитрий Александрович, Заместитель начальника Управления кадастровых работ и землеустройства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Республике Мордовии</w:t>
            </w:r>
          </w:p>
        </w:tc>
        <w:tc>
          <w:p>
            <w:r>
              <w:rPr>
                <w:sz w:val="20"/>
              </w:rPr>
              <w:t>Якунина Ольга Игоревна,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Терехова Наталия Геннадиевна, Заместитель директора филиала ФГБУ "Федеральная кадастровая палата Росреестра" по Саратовской обл.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Минюста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Махтанов Дмитрий Владимирович, Исполняющий обязанности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Попова Татьяна Вячеславовна,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Комова Светлана Николаевна,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юстиции Российской Федерации по Чеченской Республике</w:t>
            </w:r>
          </w:p>
        </w:tc>
        <w:tc>
          <w:p>
            <w:r>
              <w:rPr>
                <w:sz w:val="20"/>
              </w:rPr>
              <w:t>Зармаев Магомед Амурович, Ведущий специалист-эксперт отдела по обеспечению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Корионова Наталья Евгеньевна, Руководитель Управления Росреестра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Российской Федерации (Минюст России)</w:t>
            </w:r>
          </w:p>
        </w:tc>
        <w:tc>
          <w:p>
            <w:r>
              <w:rPr>
                <w:sz w:val="20"/>
              </w:rPr>
              <w:t>Глущенко Мария Игоревна, Заместитель директора Департамента уголовного, административного и процессуального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Маликов Вадим Владиславович,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Амурской области</w:t>
            </w:r>
          </w:p>
        </w:tc>
        <w:tc>
          <w:p>
            <w:r>
              <w:rPr>
                <w:sz w:val="20"/>
              </w:rPr>
              <w:t>Лазаренко Татьяна Борисовна, Начальник Управления Министерства юстиции Российской Федерации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Кириллова Мария Михайловна, Начальник отдела ведения ЕГРП, выдачи информации, регистрации арестов, гармонизации и верификации данных ЕГРП и ГКН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юстиции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Абдулкеримова Жанна Валерьевна,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Соболькина Юлия Александровна, Заместитель начальника Новоузенского межмуниципальный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Калининградской области</w:t>
            </w:r>
          </w:p>
        </w:tc>
        <w:tc>
          <w:p>
            <w:r>
              <w:rPr>
                <w:sz w:val="20"/>
              </w:rPr>
              <w:t>Морозов Константин Юрьевич,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Хостинский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Шевченко Вадим Вильевич,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Минюста России по Приморскому краю</w:t>
            </w:r>
          </w:p>
        </w:tc>
        <w:tc>
          <w:p>
            <w:r>
              <w:rPr>
                <w:sz w:val="20"/>
              </w:rPr>
              <w:t>Погорелова Елена Анатольевна, Заместитель начальника Главного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