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аккредитации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Гречишникова Дарья Александровна, Специалист-эксперт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Нестеров Алексей Сергеевич, Начальник Управления организационно-методического и экспертно-аналитического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аккредитации по Приволжскому федеральному округу</w:t>
            </w:r>
          </w:p>
        </w:tc>
        <w:tc>
          <w:p>
            <w:r>
              <w:rPr>
                <w:sz w:val="20"/>
              </w:rPr>
              <w:t>Загидуллин Ильфат Мунирович, И.о. заместителя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Алёшкин Сергей Михайлович, Заместитель Руководителя Аппарата ЦИК России - начальник 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аккредитации по Приволжскому федеральному округу</w:t>
            </w:r>
          </w:p>
        </w:tc>
        <w:tc>
          <w:p>
            <w:r>
              <w:rPr>
                <w:sz w:val="20"/>
              </w:rPr>
              <w:t>Шагалиева Гульназ Илфатовна, Заместитель начальника отдела аккредитации и контроля за деятельностью аккредитованных лиц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Шевченко Евгений Александрович, Член Центральной избирательной комиссии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аккредитации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Григорьева Ольга Евгеньевна, Специалист 1 разряда отдела аккредитации и контроля за деятельностью аккредитованных лиц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Гришина Майя Владимировна, Секретарь Центральной избирательной комиссии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аккредитации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Зайцев Александр Владимирович, Врио руководителя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Булаев Николай Иванович, Заместитель Председателя Центральной избирательной комиссии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аккредитации по Сибирскому федеральному округу</w:t>
            </w:r>
          </w:p>
        </w:tc>
        <w:tc>
          <w:p>
            <w:r>
              <w:rPr>
                <w:sz w:val="20"/>
              </w:rPr>
              <w:t>Миллер Татьянна Владимировна, Заместитель начальники отдел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Лопатин Антон Игоревич, Член Центральной избирательной комиссии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Управление Федеральной службы по аккредитации по Уральскому федеральному округу</w:t>
            </w:r>
          </w:p>
        </w:tc>
        <w:tc>
          <w:p>
            <w:r>
              <w:rPr>
                <w:sz w:val="20"/>
              </w:rPr>
              <w:t>Лавелина Ирина Васильевна, Руководитель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Сафронков Владимир Владимирович, Начальник Управления по работе с обращениями и документационного обеспечения Аппарата ЦИК России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аккредитации (Росаккредитация)</w:t>
            </w:r>
          </w:p>
        </w:tc>
        <w:tc>
          <w:p>
            <w:r>
              <w:rPr>
                <w:sz w:val="20"/>
              </w:rPr>
              <w:t>Давыдов Станислав Александрович, Исполняющий обзяанности начальника отдела делопроизводства, контроля и архива Управления административно-финансовой деятельности и развития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Корзинина Юлия Александровна, Начальник Планово-финансового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Федеральная служба по аккредитации (Росаккредитация)</w:t>
            </w:r>
          </w:p>
        </w:tc>
        <w:tc>
          <w:p>
            <w:r>
              <w:rPr>
                <w:sz w:val="20"/>
              </w:rPr>
              <w:t>Михайлова Евгения Андреевна, Главный специалист-эксперт отдела делопроизводства, контроля и архива Управления административно-финансовой деятельности и развития информационных технологий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Шапиев Сиябшах Магомедович, Член Центральной избирательной комиссии Российской Федерации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Гальченко Валерий Владимирович, Член Центральной избирательной комиссии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аккредитации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Галицкая Наталья Владимировна, Заместитель начальника отдела аналитической работы и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Кинев Александр Юрьевич, Член Центральной избирательной комиссии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аккредитации (Росаккредитация)</w:t>
            </w:r>
          </w:p>
        </w:tc>
        <w:tc>
          <w:p>
            <w:r>
              <w:rPr>
                <w:sz w:val="20"/>
              </w:rPr>
              <w:t>Худолеева Ксения Олеговна, Делопроизводитель отдела делопроизводства ФАУ НИА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Клюкин Александр Николаевич, Член Центральной избирательной комиссии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аккредитации (Росаккредитация)</w:t>
            </w:r>
          </w:p>
        </w:tc>
        <w:tc>
          <w:p>
            <w:r>
              <w:rPr>
                <w:sz w:val="20"/>
              </w:rPr>
              <w:t>Рыжова Анна Николаевна, Главный специалист-эксперт Управления административно-финансовой деятельности и развития информационных технологий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Колюшин Евгений Иванович, Член Центральной избирательной комиссии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аккредитации по Сибирскому федеральному округу</w:t>
            </w:r>
          </w:p>
        </w:tc>
        <w:tc>
          <w:p>
            <w:r>
              <w:rPr>
                <w:sz w:val="20"/>
              </w:rPr>
              <w:t>Логинов Александр Иванович, Руководитель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Крюков Валерий Александрович, Член Центральной избирательной комиссии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Федеральная служба по аккредитации (Росаккредитация)</w:t>
            </w:r>
          </w:p>
        </w:tc>
        <w:tc>
          <w:p>
            <w:r>
              <w:rPr>
                <w:sz w:val="20"/>
              </w:rPr>
              <w:t>Кувшинов Николай Сергеевич, Специалист ФАУ "НИА"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Левичев Николай Владимирович, Член Центральной избирательной комиссии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аккредитации по Северо-Западному федеральному округу</w:t>
            </w:r>
          </w:p>
        </w:tc>
        <w:tc>
          <w:p>
            <w:r>
              <w:rPr>
                <w:sz w:val="20"/>
              </w:rPr>
              <w:t>Автамонова Алёна Дмитриевна, Специалист-эксперт отдела аккредитации и обеспечения деятельности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Орлова Евгения Михайловна, Член Центральной избирательной комиссии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аккредитации по Уральскому федеральному округу</w:t>
            </w:r>
          </w:p>
        </w:tc>
        <w:tc>
          <w:p>
            <w:r>
              <w:rPr>
                <w:sz w:val="20"/>
              </w:rPr>
              <w:t>Новикова Наталья Александровна, И.о. заместителя руководителя - начальника отдела аккредитации и контроля за деятельностью аккредитованных лиц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Орловская Елена Викторовна, Начальник Управления по вопросам организации избирательного процесса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аккредитации по Дальневосточному федеральному округу</w:t>
            </w:r>
          </w:p>
        </w:tc>
        <w:tc>
          <w:p>
            <w:r>
              <w:rPr>
                <w:sz w:val="20"/>
              </w:rPr>
              <w:t>Трофимов Евгений Владимирович, ведущий специалист-эксперт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Сироткин Сергей Никанорович, Член Центральной избирательной комиссии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аккредитации по Южному и Северо-Кавказскому федеральным округам.</w:t>
            </w:r>
          </w:p>
        </w:tc>
        <w:tc>
          <w:p>
            <w:r>
              <w:rPr>
                <w:sz w:val="20"/>
              </w:rPr>
              <w:t>Болелов Василий Анатольевич, и.о. руководителя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Центральная избирательная комиссия Российской Федерации (ЦИК России)</w:t>
            </w:r>
          </w:p>
        </w:tc>
        <w:tc>
          <w:p>
            <w:r>
              <w:rPr>
                <w:sz w:val="20"/>
              </w:rPr>
              <w:t>Эбзеев Борис Сафарович, Член Центральной избирательной комиссии Российской Федерации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Федеральной службы по аккредитации по Южному и Северо-Кавказскому федеральным округам.</w:t>
            </w:r>
          </w:p>
        </w:tc>
        <w:tc>
          <w:p>
            <w:r>
              <w:rPr>
                <w:sz w:val="20"/>
              </w:rPr>
              <w:t>Аветисян Диана Григоровна, Специалист 1 разряда отдела аккредитации и обеспечения деятельности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